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33FFC" w14:textId="1D965893" w:rsidR="0098788C" w:rsidRDefault="00FE47B6">
      <w:pPr>
        <w:pStyle w:val="NormalWeb"/>
        <w:spacing w:before="0" w:after="0" w:line="312" w:lineRule="auto"/>
        <w:ind w:firstLine="0"/>
        <w:jc w:val="center"/>
        <w:rPr>
          <w:b/>
          <w:bCs/>
          <w:sz w:val="28"/>
          <w:szCs w:val="18"/>
        </w:rPr>
      </w:pPr>
      <w:r>
        <w:rPr>
          <w:b/>
          <w:bCs/>
          <w:sz w:val="28"/>
          <w:szCs w:val="18"/>
        </w:rPr>
        <w:t xml:space="preserve">Ilustríssima Senhora Oficiala do </w:t>
      </w:r>
      <w:r>
        <w:rPr>
          <w:b/>
          <w:bCs/>
          <w:sz w:val="28"/>
          <w:szCs w:val="18"/>
        </w:rPr>
        <w:t>8</w:t>
      </w:r>
      <w:r>
        <w:rPr>
          <w:b/>
          <w:bCs/>
          <w:sz w:val="28"/>
          <w:szCs w:val="18"/>
        </w:rPr>
        <w:t>º Ofício</w:t>
      </w:r>
      <w:r>
        <w:rPr>
          <w:b/>
          <w:bCs/>
          <w:sz w:val="28"/>
          <w:szCs w:val="18"/>
        </w:rPr>
        <w:t xml:space="preserve"> de Registro de Imóveis de </w:t>
      </w:r>
    </w:p>
    <w:p w14:paraId="1FFA639E" w14:textId="77777777" w:rsidR="0098788C" w:rsidRDefault="00FE47B6">
      <w:pPr>
        <w:pStyle w:val="NormalWeb"/>
        <w:spacing w:before="0" w:after="0" w:line="312" w:lineRule="auto"/>
        <w:ind w:firstLine="0"/>
        <w:jc w:val="center"/>
        <w:rPr>
          <w:b/>
          <w:bCs/>
          <w:sz w:val="28"/>
          <w:szCs w:val="18"/>
        </w:rPr>
      </w:pPr>
      <w:r>
        <w:rPr>
          <w:b/>
          <w:bCs/>
          <w:sz w:val="28"/>
          <w:szCs w:val="18"/>
        </w:rPr>
        <w:t>Belo Horizonte – MG</w:t>
      </w:r>
    </w:p>
    <w:p w14:paraId="63CC594C" w14:textId="77777777" w:rsidR="0098788C" w:rsidRDefault="0098788C">
      <w:pPr>
        <w:pStyle w:val="NormalWeb"/>
        <w:spacing w:before="0" w:after="0" w:line="312" w:lineRule="auto"/>
        <w:ind w:firstLine="0"/>
        <w:jc w:val="center"/>
        <w:rPr>
          <w:b/>
          <w:bCs/>
          <w:sz w:val="28"/>
          <w:szCs w:val="18"/>
        </w:rPr>
      </w:pPr>
    </w:p>
    <w:p w14:paraId="318A9B97" w14:textId="77777777" w:rsidR="0098788C" w:rsidRDefault="00FE47B6">
      <w:pPr>
        <w:pStyle w:val="NormalWeb"/>
        <w:spacing w:before="0" w:after="240" w:line="312" w:lineRule="auto"/>
        <w:ind w:firstLine="0"/>
      </w:pPr>
      <w:r>
        <w:t xml:space="preserve">Nome: _____________________________________________, nacionalidade: _______________, estado civil: ___________________, </w:t>
      </w:r>
      <w:r>
        <w:t>profissão:____________________________, portador(a) da carteira de identidade ________________, CPF: __________________,  residente e domiciliado(a) na ________________________________________________, número __________, no bairro _________________________</w:t>
      </w:r>
      <w:r>
        <w:t>___, na cidade de ___________________________/MG, telefone(s) _________________________, e-mail ________________________________________________,</w:t>
      </w:r>
    </w:p>
    <w:p w14:paraId="2D7FC7AC" w14:textId="77777777" w:rsidR="0098788C" w:rsidRDefault="00FE47B6">
      <w:pPr>
        <w:spacing w:after="240" w:line="312" w:lineRule="auto"/>
        <w:ind w:firstLine="708"/>
        <w:jc w:val="both"/>
      </w:pPr>
      <w:r>
        <w:t xml:space="preserve">Vem requerer a Vossa Senhoria se digne recepcionar o seguinte título para </w:t>
      </w:r>
      <w:r>
        <w:rPr>
          <w:b/>
        </w:rPr>
        <w:t>EXAME E CÁLCULO DE EMOLUMENTOS</w:t>
      </w:r>
      <w:r>
        <w:t>:_____</w:t>
      </w:r>
      <w:r>
        <w:t>____________________________________________ ________________________________________________________________________________</w:t>
      </w:r>
    </w:p>
    <w:p w14:paraId="1A1BE6D5" w14:textId="77777777" w:rsidR="0098788C" w:rsidRDefault="00FE47B6">
      <w:pPr>
        <w:spacing w:after="240" w:line="312" w:lineRule="auto"/>
        <w:ind w:firstLine="708"/>
        <w:jc w:val="both"/>
      </w:pPr>
      <w:r>
        <w:t>Declaro-me ciente que</w:t>
      </w:r>
      <w:r>
        <w:rPr>
          <w:b/>
        </w:rPr>
        <w:t xml:space="preserve">, </w:t>
      </w:r>
      <w:r>
        <w:t xml:space="preserve">conforme art. 12, § único, da Lei nº 6.015/73 e </w:t>
      </w:r>
      <w:proofErr w:type="spellStart"/>
      <w:r>
        <w:t>arts</w:t>
      </w:r>
      <w:proofErr w:type="spellEnd"/>
      <w:r>
        <w:t xml:space="preserve">. </w:t>
      </w:r>
      <w:r>
        <w:t>732</w:t>
      </w:r>
      <w:r>
        <w:t xml:space="preserve"> e </w:t>
      </w:r>
      <w:r>
        <w:t>733</w:t>
      </w:r>
      <w:r>
        <w:t xml:space="preserve"> do Código de Normas – Provimento Conjunto n</w:t>
      </w:r>
      <w:r>
        <w:t xml:space="preserve">º </w:t>
      </w:r>
      <w:r>
        <w:t>93/2020</w:t>
      </w:r>
      <w:r>
        <w:t xml:space="preserve">, que a </w:t>
      </w:r>
      <w:r>
        <w:rPr>
          <w:lang w:eastAsia="pt-BR"/>
        </w:rPr>
        <w:t>apresentação do título, para exame e cálculo não implica a prioridade e preferência dos direitos</w:t>
      </w:r>
      <w:r>
        <w:t>.</w:t>
      </w:r>
    </w:p>
    <w:p w14:paraId="3B732896" w14:textId="77777777" w:rsidR="0098788C" w:rsidRDefault="00FE47B6">
      <w:pPr>
        <w:spacing w:after="240" w:line="312" w:lineRule="auto"/>
        <w:ind w:firstLine="708"/>
        <w:jc w:val="both"/>
      </w:pPr>
      <w:r>
        <w:t>Declaro-me ainda ciente de que o título apresentado não será prenotado no livro 1 desta serventia.</w:t>
      </w:r>
    </w:p>
    <w:p w14:paraId="4BE8C69A" w14:textId="77777777" w:rsidR="0098788C" w:rsidRDefault="00FE47B6">
      <w:pPr>
        <w:spacing w:after="240" w:line="312" w:lineRule="auto"/>
        <w:ind w:firstLine="708"/>
        <w:jc w:val="both"/>
      </w:pPr>
      <w:r>
        <w:t>Termos em que, pede deferimento.</w:t>
      </w:r>
    </w:p>
    <w:p w14:paraId="3C17E00E" w14:textId="77777777" w:rsidR="0098788C" w:rsidRDefault="00FE47B6">
      <w:pPr>
        <w:spacing w:after="240" w:line="312" w:lineRule="auto"/>
        <w:ind w:firstLine="708"/>
        <w:jc w:val="both"/>
      </w:pPr>
      <w:r>
        <w:t>Belo Hori</w:t>
      </w:r>
      <w:r>
        <w:t xml:space="preserve">zonte, _______ de ___________________ </w:t>
      </w:r>
      <w:proofErr w:type="spellStart"/>
      <w:r>
        <w:t>de</w:t>
      </w:r>
      <w:proofErr w:type="spellEnd"/>
      <w:r>
        <w:t xml:space="preserve"> _________</w:t>
      </w:r>
    </w:p>
    <w:p w14:paraId="7AFB5851" w14:textId="77777777" w:rsidR="0098788C" w:rsidRDefault="00FE47B6">
      <w:pPr>
        <w:spacing w:line="312" w:lineRule="auto"/>
        <w:jc w:val="center"/>
      </w:pPr>
      <w:r>
        <w:t>____________________________________________________</w:t>
      </w:r>
    </w:p>
    <w:p w14:paraId="17781676" w14:textId="77777777" w:rsidR="0098788C" w:rsidRDefault="00FE47B6">
      <w:pPr>
        <w:spacing w:line="312" w:lineRule="auto"/>
        <w:jc w:val="center"/>
      </w:pPr>
      <w:r>
        <w:t>(assinatura do(a) requerente)</w:t>
      </w:r>
    </w:p>
    <w:p w14:paraId="75026A3B" w14:textId="77777777" w:rsidR="0098788C" w:rsidRDefault="0098788C">
      <w:pPr>
        <w:jc w:val="both"/>
        <w:rPr>
          <w:b/>
          <w:sz w:val="18"/>
          <w:szCs w:val="18"/>
        </w:rPr>
      </w:pPr>
    </w:p>
    <w:p w14:paraId="78B25091" w14:textId="77777777" w:rsidR="0098788C" w:rsidRDefault="0098788C">
      <w:pPr>
        <w:jc w:val="both"/>
        <w:rPr>
          <w:b/>
          <w:sz w:val="18"/>
          <w:szCs w:val="18"/>
        </w:rPr>
      </w:pPr>
    </w:p>
    <w:p w14:paraId="6BC9C3AF" w14:textId="77777777" w:rsidR="0098788C" w:rsidRDefault="0098788C">
      <w:pPr>
        <w:jc w:val="both"/>
        <w:rPr>
          <w:b/>
          <w:sz w:val="18"/>
          <w:szCs w:val="18"/>
        </w:rPr>
      </w:pPr>
    </w:p>
    <w:p w14:paraId="3664F7E7" w14:textId="77777777" w:rsidR="0098788C" w:rsidRDefault="00FE47B6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OBSERVAÇÕES:</w:t>
      </w:r>
    </w:p>
    <w:p w14:paraId="5A871EFA" w14:textId="4D892C88" w:rsidR="0098788C" w:rsidRDefault="00FE47B6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1 – Somente pode assinar o requerimento o interessado no registro: adquirente, donatário, herdeiro, credor etc., </w:t>
      </w:r>
      <w:r>
        <w:rPr>
          <w:sz w:val="18"/>
          <w:szCs w:val="18"/>
        </w:rPr>
        <w:t>ou procurador destes.</w:t>
      </w:r>
      <w:r>
        <w:rPr>
          <w:sz w:val="18"/>
          <w:szCs w:val="18"/>
        </w:rPr>
        <w:t xml:space="preserve"> (procuração com firma reconhecida)</w:t>
      </w:r>
    </w:p>
    <w:p w14:paraId="0CBC304B" w14:textId="77777777" w:rsidR="0098788C" w:rsidRDefault="00FE47B6">
      <w:pPr>
        <w:jc w:val="both"/>
        <w:rPr>
          <w:sz w:val="18"/>
          <w:szCs w:val="18"/>
        </w:rPr>
      </w:pPr>
      <w:r>
        <w:rPr>
          <w:sz w:val="18"/>
          <w:szCs w:val="18"/>
        </w:rPr>
        <w:t>2 – O requerimento deverá ser apresentado com firma reconhecida, sendo dispensado o reconhecimento de firma em caso de assinatura presencial;</w:t>
      </w:r>
    </w:p>
    <w:p w14:paraId="2A956E10" w14:textId="56F277AE" w:rsidR="0098788C" w:rsidRDefault="00FE47B6">
      <w:pPr>
        <w:jc w:val="both"/>
        <w:rPr>
          <w:sz w:val="18"/>
          <w:szCs w:val="18"/>
        </w:rPr>
      </w:pPr>
      <w:r>
        <w:rPr>
          <w:sz w:val="18"/>
          <w:szCs w:val="18"/>
        </w:rPr>
        <w:t>3 – No caso de pessoa jurídica, assinará por ela</w:t>
      </w:r>
      <w:r>
        <w:rPr>
          <w:sz w:val="18"/>
          <w:szCs w:val="18"/>
        </w:rPr>
        <w:t xml:space="preserve"> o seu representante legal (sócio, diretor etc.</w:t>
      </w:r>
      <w:r>
        <w:rPr>
          <w:sz w:val="18"/>
          <w:szCs w:val="18"/>
        </w:rPr>
        <w:t xml:space="preserve">) com a comprovação respectiva (contrato social, ata de </w:t>
      </w:r>
      <w:proofErr w:type="gramStart"/>
      <w:r>
        <w:rPr>
          <w:sz w:val="18"/>
          <w:szCs w:val="18"/>
        </w:rPr>
        <w:t>eleição, etc.</w:t>
      </w:r>
      <w:proofErr w:type="gramEnd"/>
      <w:r>
        <w:rPr>
          <w:sz w:val="18"/>
          <w:szCs w:val="18"/>
        </w:rPr>
        <w:t xml:space="preserve">), ou com </w:t>
      </w:r>
      <w:r>
        <w:rPr>
          <w:sz w:val="18"/>
          <w:szCs w:val="18"/>
        </w:rPr>
        <w:t>procuração devidamente constituída</w:t>
      </w:r>
      <w:r>
        <w:rPr>
          <w:sz w:val="18"/>
          <w:szCs w:val="18"/>
        </w:rPr>
        <w:t>.</w:t>
      </w:r>
    </w:p>
    <w:p w14:paraId="41AC13DC" w14:textId="2EE64460" w:rsidR="0098788C" w:rsidRDefault="00FE47B6">
      <w:pPr>
        <w:jc w:val="both"/>
        <w:rPr>
          <w:sz w:val="18"/>
          <w:szCs w:val="18"/>
        </w:rPr>
      </w:pPr>
      <w:r>
        <w:rPr>
          <w:sz w:val="18"/>
          <w:szCs w:val="18"/>
        </w:rPr>
        <w:t>4 – O título apresentado para exame e cálculo não será prenotado no Livro 1, conforme dispõe o</w:t>
      </w:r>
      <w:r>
        <w:rPr>
          <w:sz w:val="18"/>
          <w:szCs w:val="18"/>
        </w:rPr>
        <w:t xml:space="preserve"> art. 12 da Lei 6.015/73 e </w:t>
      </w:r>
      <w:proofErr w:type="spellStart"/>
      <w:r>
        <w:rPr>
          <w:sz w:val="18"/>
          <w:szCs w:val="18"/>
        </w:rPr>
        <w:t>arts</w:t>
      </w:r>
      <w:proofErr w:type="spellEnd"/>
      <w:r>
        <w:rPr>
          <w:sz w:val="18"/>
          <w:szCs w:val="18"/>
        </w:rPr>
        <w:t xml:space="preserve">. </w:t>
      </w:r>
      <w:r>
        <w:rPr>
          <w:sz w:val="18"/>
          <w:szCs w:val="18"/>
        </w:rPr>
        <w:t>732</w:t>
      </w:r>
      <w:r>
        <w:rPr>
          <w:sz w:val="18"/>
          <w:szCs w:val="18"/>
        </w:rPr>
        <w:t xml:space="preserve"> e </w:t>
      </w:r>
      <w:r>
        <w:rPr>
          <w:sz w:val="18"/>
          <w:szCs w:val="18"/>
        </w:rPr>
        <w:t>733</w:t>
      </w:r>
      <w:r>
        <w:rPr>
          <w:sz w:val="18"/>
          <w:szCs w:val="18"/>
        </w:rPr>
        <w:t xml:space="preserve"> do Código de Normas – Provimento </w:t>
      </w:r>
      <w:r>
        <w:rPr>
          <w:sz w:val="18"/>
          <w:szCs w:val="18"/>
        </w:rPr>
        <w:t>Conjunto nº 93/2020</w:t>
      </w:r>
      <w:r>
        <w:rPr>
          <w:sz w:val="18"/>
          <w:szCs w:val="18"/>
        </w:rPr>
        <w:t>.</w:t>
      </w:r>
    </w:p>
    <w:p w14:paraId="52D9DB82" w14:textId="77777777" w:rsidR="00FE47B6" w:rsidRDefault="00FE47B6">
      <w:pPr>
        <w:jc w:val="both"/>
        <w:rPr>
          <w:sz w:val="18"/>
          <w:szCs w:val="18"/>
        </w:rPr>
      </w:pPr>
    </w:p>
    <w:p w14:paraId="0182B3AB" w14:textId="77777777" w:rsidR="0098788C" w:rsidRDefault="0098788C">
      <w:pPr>
        <w:rPr>
          <w:sz w:val="18"/>
          <w:szCs w:val="18"/>
          <w:lang w:eastAsia="pt-BR"/>
        </w:rPr>
      </w:pPr>
    </w:p>
    <w:p w14:paraId="12761069" w14:textId="77777777" w:rsidR="00FE47B6" w:rsidRDefault="00FE47B6" w:rsidP="00FE47B6">
      <w:pPr>
        <w:jc w:val="both"/>
        <w:rPr>
          <w:sz w:val="20"/>
          <w:szCs w:val="20"/>
        </w:rPr>
      </w:pPr>
      <w:r>
        <w:rPr>
          <w:sz w:val="20"/>
          <w:szCs w:val="20"/>
        </w:rPr>
        <w:t>LGPD: As partes declaram ainda que concordam com o tratamento de seus dados pessoais para finalidade específica em conformidade com a Lei 13.709/2018 – Lei Geral de Proteção de Dados, ciente de que a matrícula do imóvel poderá ser reproduzida e pedido de qualquer interessado independente de autorização expressa das partes por se tratar de instrumento público.</w:t>
      </w:r>
    </w:p>
    <w:p w14:paraId="34D16E8B" w14:textId="77777777" w:rsidR="0098788C" w:rsidRDefault="0098788C"/>
    <w:sectPr w:rsidR="0098788C">
      <w:pgSz w:w="11906" w:h="16838"/>
      <w:pgMar w:top="1134" w:right="1134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353ADD"/>
    <w:multiLevelType w:val="multilevel"/>
    <w:tmpl w:val="059A5B52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1296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1440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1584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2482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88C"/>
    <w:rsid w:val="0098788C"/>
    <w:rsid w:val="00FE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F6A06"/>
  <w15:docId w15:val="{EC261A0A-C6BE-47AC-B9BA-7CBDF54F0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ar-SA"/>
    </w:rPr>
  </w:style>
  <w:style w:type="paragraph" w:styleId="Ttulo1">
    <w:name w:val="heading 1"/>
    <w:basedOn w:val="Normal"/>
    <w:next w:val="Corpodetexto"/>
    <w:qFormat/>
    <w:pPr>
      <w:numPr>
        <w:numId w:val="1"/>
      </w:numPr>
      <w:spacing w:before="300" w:after="300"/>
      <w:outlineLvl w:val="0"/>
    </w:pPr>
    <w:rPr>
      <w:rFonts w:ascii="Verdana" w:hAnsi="Verdana"/>
      <w:b/>
      <w:bCs/>
      <w:color w:val="000000"/>
      <w:kern w:val="2"/>
      <w:sz w:val="23"/>
      <w:szCs w:val="23"/>
    </w:rPr>
  </w:style>
  <w:style w:type="paragraph" w:styleId="Ttulo2">
    <w:name w:val="heading 2"/>
    <w:basedOn w:val="Normal"/>
    <w:next w:val="Corpodetexto"/>
    <w:qFormat/>
    <w:pPr>
      <w:numPr>
        <w:ilvl w:val="1"/>
        <w:numId w:val="1"/>
      </w:numPr>
      <w:spacing w:before="300" w:after="300"/>
      <w:outlineLvl w:val="1"/>
    </w:pPr>
    <w:rPr>
      <w:rFonts w:ascii="Verdana" w:hAnsi="Verdana"/>
      <w:b/>
      <w:bCs/>
      <w:color w:val="000000"/>
      <w:sz w:val="18"/>
      <w:szCs w:val="18"/>
    </w:rPr>
  </w:style>
  <w:style w:type="paragraph" w:styleId="Ttulo3">
    <w:name w:val="heading 3"/>
    <w:basedOn w:val="Normal"/>
    <w:next w:val="Corpodetexto"/>
    <w:qFormat/>
    <w:pPr>
      <w:numPr>
        <w:ilvl w:val="2"/>
        <w:numId w:val="1"/>
      </w:numPr>
      <w:spacing w:before="300" w:after="300"/>
      <w:outlineLvl w:val="2"/>
    </w:pPr>
    <w:rPr>
      <w:rFonts w:ascii="Verdana" w:hAnsi="Verdana"/>
      <w:b/>
      <w:bCs/>
      <w:color w:val="000000"/>
      <w:sz w:val="17"/>
      <w:szCs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TextodebaloChar">
    <w:name w:val="Texto de balão Char"/>
    <w:link w:val="Textodebalo"/>
    <w:uiPriority w:val="99"/>
    <w:semiHidden/>
    <w:qFormat/>
    <w:rsid w:val="00862EF7"/>
    <w:rPr>
      <w:rFonts w:ascii="Tahoma" w:hAnsi="Tahoma" w:cs="Tahoma"/>
      <w:sz w:val="16"/>
      <w:szCs w:val="16"/>
      <w:lang w:eastAsia="ar-SA"/>
    </w:rPr>
  </w:style>
  <w:style w:type="character" w:customStyle="1" w:styleId="CabealhoChar">
    <w:name w:val="Cabeçalho Char"/>
    <w:link w:val="Cabealho"/>
    <w:uiPriority w:val="99"/>
    <w:qFormat/>
    <w:rsid w:val="006343FA"/>
    <w:rPr>
      <w:sz w:val="24"/>
      <w:szCs w:val="24"/>
      <w:lang w:eastAsia="ar-SA"/>
    </w:rPr>
  </w:style>
  <w:style w:type="character" w:customStyle="1" w:styleId="RodapChar">
    <w:name w:val="Rodapé Char"/>
    <w:link w:val="Rodap"/>
    <w:uiPriority w:val="99"/>
    <w:qFormat/>
    <w:rsid w:val="006343FA"/>
    <w:rPr>
      <w:sz w:val="24"/>
      <w:szCs w:val="24"/>
      <w:lang w:eastAsia="ar-SA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NormalWeb">
    <w:name w:val="Normal (Web)"/>
    <w:basedOn w:val="Normal"/>
    <w:qFormat/>
    <w:pPr>
      <w:spacing w:before="300" w:after="300" w:line="300" w:lineRule="atLeast"/>
      <w:ind w:firstLine="900"/>
      <w:jc w:val="both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862EF7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343F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6343FA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96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384</Words>
  <Characters>2079</Characters>
  <Application>Microsoft Office Word</Application>
  <DocSecurity>0</DocSecurity>
  <Lines>17</Lines>
  <Paragraphs>4</Paragraphs>
  <ScaleCrop>false</ScaleCrop>
  <Company>Cartorio</Company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Ilustríssimo Senhor Oficial do Registro de Imóveis de Portão - RS:</dc:title>
  <dc:subject/>
  <dc:creator>Anderson Vaz</dc:creator>
  <dc:description/>
  <cp:lastModifiedBy>Priscila Felix S Loureiro</cp:lastModifiedBy>
  <cp:revision>10</cp:revision>
  <cp:lastPrinted>2022-01-09T21:48:00Z</cp:lastPrinted>
  <dcterms:created xsi:type="dcterms:W3CDTF">2015-11-25T16:18:00Z</dcterms:created>
  <dcterms:modified xsi:type="dcterms:W3CDTF">2022-06-30T15:56:00Z</dcterms:modified>
  <dc:language>pt-BR</dc:language>
</cp:coreProperties>
</file>